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737DD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0737DD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 w:rsidR="009739E5">
              <w:rPr>
                <w:sz w:val="24"/>
                <w:szCs w:val="24"/>
              </w:rPr>
              <w:t xml:space="preserve">, </w:t>
            </w:r>
            <w:r w:rsidR="009739E5" w:rsidRPr="000777B8">
              <w:rPr>
                <w:sz w:val="24"/>
                <w:szCs w:val="24"/>
              </w:rPr>
              <w:t>umiejętnie wykorzystuje multimedia</w:t>
            </w:r>
            <w:r w:rsidR="009739E5">
              <w:rPr>
                <w:sz w:val="24"/>
                <w:szCs w:val="24"/>
              </w:rPr>
              <w:t>,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  <w:r w:rsidR="009739E5">
              <w:rPr>
                <w:sz w:val="24"/>
                <w:szCs w:val="24"/>
              </w:rPr>
              <w:t>; badania internetowe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C72082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  <w:p w:rsidR="009739E5" w:rsidRPr="00216BDC" w:rsidRDefault="009739E5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 xml:space="preserve">), R. Tadeusiewicz, R. S. Choraś, R. </w:t>
            </w:r>
            <w:proofErr w:type="spellStart"/>
            <w:r>
              <w:rPr>
                <w:sz w:val="24"/>
                <w:szCs w:val="24"/>
              </w:rPr>
              <w:t>Rudowski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385190" w:rsidRDefault="00385190" w:rsidP="00385190">
            <w:pPr>
              <w:jc w:val="both"/>
              <w:rPr>
                <w:bCs/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  <w:r w:rsidR="009739E5">
              <w:rPr>
                <w:sz w:val="24"/>
                <w:szCs w:val="24"/>
              </w:rPr>
              <w:t xml:space="preserve">, </w:t>
            </w:r>
            <w:proofErr w:type="spellStart"/>
            <w:r w:rsidR="009739E5">
              <w:rPr>
                <w:sz w:val="24"/>
                <w:szCs w:val="24"/>
              </w:rPr>
              <w:t>webinaria</w:t>
            </w:r>
            <w:proofErr w:type="spellEnd"/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9739E5">
              <w:rPr>
                <w:sz w:val="24"/>
                <w:szCs w:val="24"/>
              </w:rPr>
              <w:t xml:space="preserve"> (w tym badań internetowych)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72082" w:rsidRPr="00C72082" w:rsidRDefault="00385190" w:rsidP="00C72082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  <w:p w:rsidR="00A67DB2" w:rsidRPr="00385190" w:rsidRDefault="00A67DB2" w:rsidP="0038519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415AAD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A67DB2" w:rsidRPr="00D75BAD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0737D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0737D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7417A9" w:rsidRDefault="007417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0737D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113D"/>
    <w:rsid w:val="000737DD"/>
    <w:rsid w:val="000777B8"/>
    <w:rsid w:val="00081B12"/>
    <w:rsid w:val="00095CA9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85190"/>
    <w:rsid w:val="00393EC0"/>
    <w:rsid w:val="003E4889"/>
    <w:rsid w:val="00415AAD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5F70BD"/>
    <w:rsid w:val="006127A7"/>
    <w:rsid w:val="00642FC4"/>
    <w:rsid w:val="006C7DB2"/>
    <w:rsid w:val="00703F5C"/>
    <w:rsid w:val="007417A9"/>
    <w:rsid w:val="00785125"/>
    <w:rsid w:val="007B0CA3"/>
    <w:rsid w:val="007C78B0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739E5"/>
    <w:rsid w:val="009934DF"/>
    <w:rsid w:val="00993744"/>
    <w:rsid w:val="009B04D0"/>
    <w:rsid w:val="009B18EF"/>
    <w:rsid w:val="009B1E54"/>
    <w:rsid w:val="009D1301"/>
    <w:rsid w:val="009F3689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60D83"/>
    <w:rsid w:val="00C72082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2F2EE-37C7-40D1-AB09-9B36DE12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891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12</cp:revision>
  <dcterms:created xsi:type="dcterms:W3CDTF">2019-04-27T16:32:00Z</dcterms:created>
  <dcterms:modified xsi:type="dcterms:W3CDTF">2020-06-07T10:45:00Z</dcterms:modified>
</cp:coreProperties>
</file>